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7028C" w14:textId="77777777" w:rsidR="003240D0" w:rsidRPr="0074516B" w:rsidRDefault="006D4721" w:rsidP="0074516B">
      <w:pPr>
        <w:spacing w:before="100" w:beforeAutospacing="1" w:after="100" w:afterAutospacing="1"/>
        <w:contextualSpacing/>
        <w:jc w:val="center"/>
        <w:rPr>
          <w:rFonts w:asciiTheme="minorHAnsi" w:hAnsiTheme="minorHAnsi"/>
          <w:sz w:val="22"/>
          <w:szCs w:val="22"/>
        </w:rPr>
      </w:pPr>
      <w:r w:rsidRPr="0074516B">
        <w:rPr>
          <w:rFonts w:asciiTheme="minorHAnsi" w:hAnsiTheme="minorHAnsi"/>
          <w:b/>
          <w:noProof/>
          <w:sz w:val="22"/>
          <w:szCs w:val="22"/>
          <w:lang w:eastAsia="en-US"/>
        </w:rPr>
        <w:drawing>
          <wp:inline distT="0" distB="0" distL="0" distR="0" wp14:anchorId="4DCB7F31" wp14:editId="12DB577D">
            <wp:extent cx="11620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1E19C" w14:textId="77777777" w:rsidR="003240D0" w:rsidRPr="0074516B" w:rsidRDefault="003240D0" w:rsidP="0074516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</w:p>
    <w:p w14:paraId="5DF8FD34" w14:textId="77777777" w:rsidR="003240D0" w:rsidRPr="0074516B" w:rsidRDefault="00A40351" w:rsidP="0074516B">
      <w:pPr>
        <w:spacing w:before="100" w:beforeAutospacing="1" w:after="100" w:afterAutospacing="1"/>
        <w:contextualSpacing/>
        <w:rPr>
          <w:rFonts w:asciiTheme="minorHAnsi" w:hAnsiTheme="minorHAnsi"/>
          <w:b/>
          <w:bCs/>
          <w:sz w:val="22"/>
          <w:szCs w:val="22"/>
        </w:rPr>
      </w:pPr>
      <w:r w:rsidRPr="0074516B">
        <w:rPr>
          <w:rFonts w:asciiTheme="minorHAnsi" w:hAnsiTheme="minorHAnsi"/>
          <w:b/>
          <w:bCs/>
          <w:sz w:val="22"/>
          <w:szCs w:val="22"/>
        </w:rPr>
        <w:t xml:space="preserve">Job Title:   </w:t>
      </w:r>
      <w:r w:rsidRPr="00F65EAF">
        <w:rPr>
          <w:rFonts w:asciiTheme="minorHAnsi" w:hAnsiTheme="minorHAnsi"/>
          <w:bCs/>
          <w:sz w:val="22"/>
          <w:szCs w:val="22"/>
        </w:rPr>
        <w:t xml:space="preserve">Administrative </w:t>
      </w:r>
      <w:r w:rsidR="00F257AD" w:rsidRPr="00F65EAF">
        <w:rPr>
          <w:rFonts w:asciiTheme="minorHAnsi" w:hAnsiTheme="minorHAnsi"/>
          <w:bCs/>
          <w:sz w:val="22"/>
          <w:szCs w:val="22"/>
        </w:rPr>
        <w:t>Assistant</w:t>
      </w:r>
    </w:p>
    <w:p w14:paraId="3416A46F" w14:textId="12866ADE" w:rsidR="00D06F6B" w:rsidRPr="0074516B" w:rsidRDefault="0074516B" w:rsidP="0074516B">
      <w:pPr>
        <w:spacing w:before="100" w:beforeAutospacing="1" w:after="100" w:afterAutospacing="1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FLSA Status:  </w:t>
      </w:r>
      <w:r w:rsidRPr="00F65EAF">
        <w:rPr>
          <w:rFonts w:asciiTheme="minorHAnsi" w:hAnsiTheme="minorHAnsi"/>
          <w:bCs/>
          <w:sz w:val="22"/>
          <w:szCs w:val="22"/>
        </w:rPr>
        <w:t>Non-Exempt; 35 hours per week</w:t>
      </w:r>
    </w:p>
    <w:p w14:paraId="63AF096B" w14:textId="324DB8F5" w:rsidR="00F00F2D" w:rsidRPr="0074516B" w:rsidRDefault="00A40351" w:rsidP="00F65EAF">
      <w:pPr>
        <w:spacing w:before="100" w:beforeAutospacing="1" w:after="100" w:afterAutospacing="1"/>
        <w:contextualSpacing/>
        <w:rPr>
          <w:rFonts w:asciiTheme="minorHAnsi" w:hAnsiTheme="minorHAnsi"/>
          <w:b/>
          <w:bCs/>
          <w:sz w:val="22"/>
          <w:szCs w:val="22"/>
        </w:rPr>
      </w:pPr>
      <w:r w:rsidRPr="0074516B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="009859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5978">
        <w:rPr>
          <w:rFonts w:asciiTheme="minorHAnsi" w:hAnsiTheme="minorHAnsi"/>
          <w:bCs/>
          <w:sz w:val="22"/>
          <w:szCs w:val="22"/>
        </w:rPr>
        <w:t>Station Square, Pittsburgh, Pennsylvania</w:t>
      </w:r>
      <w:r w:rsidRPr="0074516B">
        <w:rPr>
          <w:rFonts w:asciiTheme="minorHAnsi" w:hAnsiTheme="minorHAnsi"/>
          <w:b/>
          <w:bCs/>
          <w:sz w:val="22"/>
          <w:szCs w:val="22"/>
        </w:rPr>
        <w:tab/>
      </w:r>
    </w:p>
    <w:p w14:paraId="3BD26539" w14:textId="77777777" w:rsidR="00F65EAF" w:rsidRDefault="00F00F2D" w:rsidP="0074516B">
      <w:pPr>
        <w:spacing w:before="100" w:beforeAutospacing="1" w:after="100" w:afterAutospacing="1"/>
        <w:contextualSpacing/>
        <w:rPr>
          <w:rFonts w:asciiTheme="minorHAnsi" w:hAnsiTheme="minorHAnsi"/>
          <w:b/>
          <w:bCs/>
          <w:sz w:val="22"/>
          <w:szCs w:val="22"/>
        </w:rPr>
      </w:pPr>
      <w:r w:rsidRPr="0074516B">
        <w:rPr>
          <w:rFonts w:asciiTheme="minorHAnsi" w:hAnsiTheme="minorHAnsi"/>
          <w:b/>
          <w:bCs/>
          <w:sz w:val="22"/>
          <w:szCs w:val="22"/>
        </w:rPr>
        <w:t xml:space="preserve">Reports to:  </w:t>
      </w:r>
      <w:r w:rsidRPr="00F65EAF">
        <w:rPr>
          <w:rFonts w:asciiTheme="minorHAnsi" w:hAnsiTheme="minorHAnsi"/>
          <w:bCs/>
          <w:sz w:val="22"/>
          <w:szCs w:val="22"/>
        </w:rPr>
        <w:t>Vice President of Operations and Programs</w:t>
      </w:r>
      <w:r w:rsidR="00A40351" w:rsidRPr="0074516B">
        <w:rPr>
          <w:rFonts w:asciiTheme="minorHAnsi" w:hAnsiTheme="minorHAnsi"/>
          <w:b/>
          <w:bCs/>
          <w:sz w:val="22"/>
          <w:szCs w:val="22"/>
        </w:rPr>
        <w:tab/>
      </w:r>
    </w:p>
    <w:p w14:paraId="75CC05B0" w14:textId="344FD429" w:rsidR="003240D0" w:rsidRPr="0074516B" w:rsidRDefault="00F65EAF" w:rsidP="0074516B">
      <w:pPr>
        <w:spacing w:before="100" w:beforeAutospacing="1" w:after="100" w:afterAutospacing="1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To Apply:  </w:t>
      </w:r>
      <w:r w:rsidRPr="00F65EAF">
        <w:rPr>
          <w:rFonts w:asciiTheme="minorHAnsi" w:hAnsiTheme="minorHAnsi"/>
          <w:bCs/>
          <w:sz w:val="22"/>
          <w:szCs w:val="22"/>
        </w:rPr>
        <w:t xml:space="preserve">Send </w:t>
      </w:r>
      <w:proofErr w:type="gramStart"/>
      <w:r w:rsidR="00985978" w:rsidRPr="00F65EAF">
        <w:rPr>
          <w:rFonts w:asciiTheme="minorHAnsi" w:hAnsiTheme="minorHAnsi"/>
          <w:bCs/>
          <w:sz w:val="22"/>
          <w:szCs w:val="22"/>
        </w:rPr>
        <w:t>resume</w:t>
      </w:r>
      <w:proofErr w:type="gramEnd"/>
      <w:r w:rsidRPr="00F65EAF">
        <w:rPr>
          <w:rFonts w:asciiTheme="minorHAnsi" w:hAnsiTheme="minorHAnsi"/>
          <w:bCs/>
          <w:sz w:val="22"/>
          <w:szCs w:val="22"/>
        </w:rPr>
        <w:t xml:space="preserve"> and references to </w:t>
      </w:r>
      <w:hyperlink r:id="rId7" w:history="1">
        <w:r w:rsidR="00D26736">
          <w:rPr>
            <w:rStyle w:val="Hyperlink"/>
          </w:rPr>
          <w:t>halle@compass-resources.com</w:t>
        </w:r>
      </w:hyperlink>
      <w:r w:rsidR="00D26736" w:rsidRPr="00F65EAF">
        <w:rPr>
          <w:rFonts w:asciiTheme="minorHAnsi" w:hAnsiTheme="minorHAnsi"/>
          <w:bCs/>
          <w:sz w:val="22"/>
          <w:szCs w:val="22"/>
        </w:rPr>
        <w:t xml:space="preserve"> </w:t>
      </w:r>
      <w:r w:rsidRPr="00F65EAF">
        <w:rPr>
          <w:rFonts w:asciiTheme="minorHAnsi" w:hAnsiTheme="minorHAnsi"/>
          <w:bCs/>
          <w:sz w:val="22"/>
          <w:szCs w:val="22"/>
        </w:rPr>
        <w:t>by Friday, March 15, 2013</w:t>
      </w:r>
      <w:r w:rsidR="0074516B">
        <w:rPr>
          <w:rFonts w:asciiTheme="minorHAnsi" w:hAnsiTheme="minorHAnsi"/>
          <w:b/>
          <w:bCs/>
          <w:sz w:val="22"/>
          <w:szCs w:val="22"/>
        </w:rPr>
        <w:br/>
      </w:r>
    </w:p>
    <w:p w14:paraId="2F032A2C" w14:textId="4781CF93" w:rsidR="007C1508" w:rsidRPr="0074516B" w:rsidRDefault="0074516B" w:rsidP="007451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</w:pPr>
      <w:r w:rsidRPr="0074516B"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  <w:t>Summary</w:t>
      </w:r>
    </w:p>
    <w:p w14:paraId="5C468C37" w14:textId="197E04AF" w:rsidR="0074516B" w:rsidRPr="0074516B" w:rsidRDefault="007C1508" w:rsidP="007451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The Administrative Assistant is responsible</w:t>
      </w:r>
      <w:r w:rsid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for the general administration 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of office operations of WGF. Responsibilities include, but are not limited to, reception, </w:t>
      </w:r>
      <w:r w:rsid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maintenance of daily office operations,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  <w:r w:rsid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providing service to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WGF’s many ‘customers’</w:t>
      </w:r>
      <w:r w:rsid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, and 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  <w:r w:rsid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providing administrative support to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the CEO, Vice President, and Development team.</w:t>
      </w:r>
    </w:p>
    <w:p w14:paraId="68EAFE0C" w14:textId="77777777" w:rsidR="007C1508" w:rsidRPr="0074516B" w:rsidRDefault="007C1508" w:rsidP="007451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hAnsiTheme="minorHAnsi" w:cs="Calibri"/>
          <w:color w:val="000000"/>
          <w:sz w:val="22"/>
          <w:szCs w:val="22"/>
          <w:lang w:eastAsia="en-US"/>
        </w:rPr>
      </w:pPr>
    </w:p>
    <w:p w14:paraId="1A21023B" w14:textId="1FC36AB9" w:rsidR="007C1508" w:rsidRPr="0074516B" w:rsidRDefault="006143B7" w:rsidP="007767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  <w:t>Knowledge and Skills</w:t>
      </w:r>
    </w:p>
    <w:p w14:paraId="758AF0FA" w14:textId="40446DEB" w:rsidR="00D26736" w:rsidRDefault="0074516B" w:rsidP="0074516B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Minimum 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</w:rPr>
        <w:t xml:space="preserve">2 </w:t>
      </w:r>
      <w:r w:rsidRPr="0074516B">
        <w:rPr>
          <w:rFonts w:asciiTheme="minorHAnsi" w:hAnsiTheme="minorHAnsi" w:cs="Calibri"/>
          <w:color w:val="000000"/>
          <w:sz w:val="22"/>
          <w:szCs w:val="22"/>
        </w:rPr>
        <w:t>years</w:t>
      </w:r>
      <w:r w:rsidR="00AA2B20">
        <w:rPr>
          <w:rFonts w:asciiTheme="minorHAnsi" w:hAnsiTheme="minorHAnsi" w:cs="Calibri"/>
          <w:color w:val="000000"/>
          <w:sz w:val="22"/>
          <w:szCs w:val="22"/>
        </w:rPr>
        <w:t xml:space="preserve"> of </w:t>
      </w:r>
      <w:r w:rsidRPr="0074516B">
        <w:rPr>
          <w:rFonts w:asciiTheme="minorHAnsi" w:hAnsiTheme="minorHAnsi" w:cs="Calibri"/>
          <w:color w:val="000000"/>
          <w:sz w:val="22"/>
          <w:szCs w:val="22"/>
        </w:rPr>
        <w:t>experience</w:t>
      </w:r>
      <w:r w:rsidR="00D26736">
        <w:rPr>
          <w:rFonts w:asciiTheme="minorHAnsi" w:hAnsiTheme="minorHAnsi" w:cs="Calibri"/>
          <w:color w:val="000000"/>
          <w:sz w:val="22"/>
          <w:szCs w:val="22"/>
        </w:rPr>
        <w:t xml:space="preserve"> in a similar position.  A</w:t>
      </w:r>
      <w:r w:rsidR="00D26736" w:rsidRPr="00D26736">
        <w:rPr>
          <w:rFonts w:asciiTheme="minorHAnsi" w:hAnsiTheme="minorHAnsi" w:cs="Calibri"/>
          <w:color w:val="000000"/>
          <w:sz w:val="22"/>
          <w:szCs w:val="22"/>
        </w:rPr>
        <w:t>s</w:t>
      </w:r>
      <w:r w:rsidR="00D26736" w:rsidRPr="00D26736">
        <w:rPr>
          <w:rFonts w:asciiTheme="minorHAnsi" w:hAnsiTheme="minorHAnsi" w:cs="Calibri"/>
          <w:color w:val="000000"/>
          <w:sz w:val="22"/>
          <w:szCs w:val="22"/>
        </w:rPr>
        <w:t xml:space="preserve">sociate’s degree </w:t>
      </w:r>
      <w:r w:rsidR="00D26736">
        <w:rPr>
          <w:rFonts w:asciiTheme="minorHAnsi" w:hAnsiTheme="minorHAnsi" w:cs="Calibri"/>
          <w:color w:val="000000"/>
          <w:sz w:val="22"/>
          <w:szCs w:val="22"/>
        </w:rPr>
        <w:t xml:space="preserve">in business or </w:t>
      </w:r>
      <w:bookmarkStart w:id="0" w:name="_GoBack"/>
      <w:bookmarkEnd w:id="0"/>
      <w:r w:rsidR="00D26736">
        <w:rPr>
          <w:rFonts w:asciiTheme="minorHAnsi" w:hAnsiTheme="minorHAnsi" w:cs="Calibri"/>
          <w:color w:val="000000"/>
          <w:sz w:val="22"/>
          <w:szCs w:val="22"/>
        </w:rPr>
        <w:t xml:space="preserve">nonprofit management, or similar field </w:t>
      </w:r>
      <w:r w:rsidR="00D26736" w:rsidRPr="00D26736">
        <w:rPr>
          <w:rFonts w:asciiTheme="minorHAnsi" w:hAnsiTheme="minorHAnsi" w:cs="Calibri"/>
          <w:color w:val="000000"/>
          <w:sz w:val="22"/>
          <w:szCs w:val="22"/>
        </w:rPr>
        <w:t xml:space="preserve">required; </w:t>
      </w:r>
      <w:r w:rsidR="00D26736" w:rsidRPr="00D26736">
        <w:rPr>
          <w:rFonts w:asciiTheme="minorHAnsi" w:hAnsiTheme="minorHAnsi" w:cs="Calibri"/>
          <w:color w:val="000000"/>
          <w:sz w:val="22"/>
          <w:szCs w:val="22"/>
        </w:rPr>
        <w:t>bachelors preferred</w:t>
      </w:r>
      <w:r w:rsidR="00D26736">
        <w:rPr>
          <w:rFonts w:asciiTheme="minorHAnsi" w:hAnsiTheme="minorHAnsi" w:cs="Calibri"/>
          <w:color w:val="000000"/>
          <w:sz w:val="22"/>
          <w:szCs w:val="22"/>
        </w:rPr>
        <w:t>.</w:t>
      </w:r>
      <w:r w:rsidR="00D26736">
        <w:rPr>
          <w:color w:val="1F497D"/>
        </w:rPr>
        <w:t xml:space="preserve"> 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14:paraId="704DB12F" w14:textId="6E4B8D9F" w:rsidR="007767DE" w:rsidRPr="007767DE" w:rsidRDefault="007C1508" w:rsidP="0074516B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Theme="minorHAnsi" w:hAnsiTheme="minorHAnsi" w:cs="Calibri"/>
          <w:color w:val="000000"/>
          <w:sz w:val="22"/>
          <w:szCs w:val="22"/>
        </w:rPr>
      </w:pPr>
      <w:r w:rsidRPr="0074516B">
        <w:rPr>
          <w:rFonts w:asciiTheme="minorHAnsi" w:hAnsiTheme="minorHAnsi" w:cs="Calibri"/>
          <w:color w:val="000000"/>
          <w:sz w:val="22"/>
          <w:szCs w:val="22"/>
        </w:rPr>
        <w:t xml:space="preserve">Computer proficiency required including Microsoft Outlook, Microsoft Word, </w:t>
      </w:r>
      <w:r w:rsidR="0074516B" w:rsidRPr="0074516B">
        <w:rPr>
          <w:rFonts w:asciiTheme="minorHAnsi" w:hAnsiTheme="minorHAnsi" w:cs="Calibri"/>
          <w:color w:val="000000"/>
          <w:sz w:val="22"/>
          <w:szCs w:val="22"/>
        </w:rPr>
        <w:t xml:space="preserve">and </w:t>
      </w:r>
      <w:r w:rsidRPr="0074516B">
        <w:rPr>
          <w:rFonts w:asciiTheme="minorHAnsi" w:hAnsiTheme="minorHAnsi" w:cs="Calibri"/>
          <w:color w:val="000000"/>
          <w:sz w:val="22"/>
          <w:szCs w:val="22"/>
        </w:rPr>
        <w:t xml:space="preserve">Excel. </w:t>
      </w:r>
      <w:r w:rsidR="0074516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74516B">
        <w:rPr>
          <w:rFonts w:asciiTheme="minorHAnsi" w:hAnsiTheme="minorHAnsi" w:cs="Calibri"/>
          <w:color w:val="000000"/>
          <w:sz w:val="22"/>
          <w:szCs w:val="22"/>
        </w:rPr>
        <w:t xml:space="preserve">Working knowledge of HTML </w:t>
      </w:r>
      <w:r w:rsidR="0074516B">
        <w:rPr>
          <w:rFonts w:asciiTheme="minorHAnsi" w:hAnsiTheme="minorHAnsi" w:cs="Calibri"/>
          <w:color w:val="000000"/>
          <w:sz w:val="22"/>
          <w:szCs w:val="22"/>
        </w:rPr>
        <w:t xml:space="preserve">is </w:t>
      </w:r>
      <w:r w:rsidR="00AA2B20">
        <w:rPr>
          <w:rFonts w:asciiTheme="minorHAnsi" w:hAnsiTheme="minorHAnsi" w:cs="Calibri"/>
          <w:color w:val="000000"/>
          <w:sz w:val="22"/>
          <w:szCs w:val="22"/>
        </w:rPr>
        <w:t>preferred</w:t>
      </w:r>
      <w:r w:rsidRPr="0074516B">
        <w:rPr>
          <w:rFonts w:asciiTheme="minorHAnsi" w:hAnsiTheme="minorHAnsi" w:cs="Calibri"/>
          <w:color w:val="000000"/>
          <w:sz w:val="22"/>
          <w:szCs w:val="22"/>
        </w:rPr>
        <w:t>.</w:t>
      </w:r>
      <w:r w:rsidR="0074516B">
        <w:rPr>
          <w:rFonts w:asciiTheme="minorHAnsi" w:hAnsiTheme="minorHAnsi" w:cs="Calibri"/>
          <w:color w:val="000000"/>
          <w:sz w:val="22"/>
          <w:szCs w:val="22"/>
        </w:rPr>
        <w:t xml:space="preserve">  </w:t>
      </w:r>
    </w:p>
    <w:p w14:paraId="035AE5C9" w14:textId="77777777" w:rsidR="007767DE" w:rsidRPr="007767DE" w:rsidRDefault="0074516B" w:rsidP="0074516B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Theme="minorHAnsi" w:hAnsiTheme="minorHAnsi" w:cs="Calibri"/>
          <w:color w:val="000000"/>
          <w:sz w:val="22"/>
          <w:szCs w:val="22"/>
        </w:rPr>
      </w:pPr>
      <w:r w:rsidRPr="007767DE">
        <w:rPr>
          <w:rFonts w:asciiTheme="minorHAnsi" w:hAnsiTheme="minorHAnsi" w:cs="Calibri"/>
          <w:color w:val="000000"/>
          <w:sz w:val="22"/>
          <w:szCs w:val="22"/>
        </w:rPr>
        <w:t xml:space="preserve">General business skills such as typing; data entry and review; and use of phone, copier, and fax.  </w:t>
      </w:r>
    </w:p>
    <w:p w14:paraId="35D5412F" w14:textId="4EBD76C7" w:rsidR="0074516B" w:rsidRPr="007767DE" w:rsidRDefault="007767DE" w:rsidP="0074516B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Excellent interpersonal and c</w:t>
      </w:r>
      <w:r w:rsidR="0074516B" w:rsidRPr="007767DE">
        <w:rPr>
          <w:rFonts w:asciiTheme="minorHAnsi" w:hAnsiTheme="minorHAnsi" w:cs="Calibri"/>
          <w:color w:val="000000"/>
          <w:sz w:val="22"/>
          <w:szCs w:val="22"/>
        </w:rPr>
        <w:t xml:space="preserve">ustomer service skills necessary to effectively and professionally </w:t>
      </w:r>
      <w:r w:rsidRPr="0074516B">
        <w:rPr>
          <w:rFonts w:asciiTheme="minorHAnsi" w:hAnsiTheme="minorHAnsi" w:cs="Calibri"/>
          <w:color w:val="000000"/>
          <w:sz w:val="22"/>
          <w:szCs w:val="22"/>
        </w:rPr>
        <w:t>relay information to audiences of varied backgrounds</w:t>
      </w:r>
      <w:r w:rsidR="00AA2B20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54C51AD9" w14:textId="77777777" w:rsidR="0074516B" w:rsidRPr="007767DE" w:rsidRDefault="0074516B" w:rsidP="0074516B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Theme="minorHAnsi" w:hAnsiTheme="minorHAnsi" w:cs="Calibri"/>
          <w:color w:val="000000"/>
          <w:sz w:val="22"/>
          <w:szCs w:val="22"/>
        </w:rPr>
      </w:pPr>
      <w:r w:rsidRPr="007767DE">
        <w:rPr>
          <w:rFonts w:asciiTheme="minorHAnsi" w:hAnsiTheme="minorHAnsi" w:cs="Calibri"/>
          <w:color w:val="000000"/>
          <w:sz w:val="22"/>
          <w:szCs w:val="22"/>
        </w:rPr>
        <w:t>Verbal and written communication skills necessary to explain complex and/or confidential information.</w:t>
      </w:r>
    </w:p>
    <w:p w14:paraId="2EC51EC9" w14:textId="3101B737" w:rsidR="0074516B" w:rsidRPr="007767DE" w:rsidRDefault="0074516B" w:rsidP="0074516B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rPr>
          <w:rFonts w:asciiTheme="minorHAnsi" w:hAnsiTheme="minorHAnsi" w:cs="Calibri"/>
          <w:color w:val="000000"/>
          <w:sz w:val="22"/>
          <w:szCs w:val="22"/>
        </w:rPr>
      </w:pPr>
      <w:r w:rsidRPr="007767DE">
        <w:rPr>
          <w:rFonts w:asciiTheme="minorHAnsi" w:hAnsiTheme="minorHAnsi" w:cs="Calibri"/>
          <w:color w:val="000000"/>
          <w:sz w:val="22"/>
          <w:szCs w:val="22"/>
        </w:rPr>
        <w:t>Time management and organizational skills necessary to manage multiple projects, appropriately prioritize workload, plan for resources to meet deadlines and goals, and respond to day-to-day functional needs.</w:t>
      </w:r>
    </w:p>
    <w:p w14:paraId="6D06CC48" w14:textId="4AB3A3AF" w:rsidR="007C1508" w:rsidRPr="00C910FE" w:rsidRDefault="006143B7" w:rsidP="007451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  <w:t>Essential Abilities</w:t>
      </w:r>
    </w:p>
    <w:p w14:paraId="38D7DFB1" w14:textId="6DBC31C0" w:rsidR="00F00F2D" w:rsidRPr="0074516B" w:rsidRDefault="007C1508" w:rsidP="007767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/>
        <w:contextualSpacing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To perform this job successfully, an individual must be able to perform each es</w:t>
      </w:r>
      <w:r w:rsidR="00F00F2D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sential duty satisfactorily.</w:t>
      </w:r>
      <w:r w:rsidR="007767D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 The Administrative Assistant must be able to:</w:t>
      </w:r>
    </w:p>
    <w:p w14:paraId="4CAD54C1" w14:textId="3300EE60" w:rsidR="007C1508" w:rsidRPr="0074516B" w:rsidRDefault="007767D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Exhibit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a pleasant and welcoming demeanor both in person and on the telephone. </w:t>
      </w:r>
    </w:p>
    <w:p w14:paraId="7FF64977" w14:textId="462DA3AC" w:rsidR="007767DE" w:rsidRPr="007767DE" w:rsidRDefault="007767D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Perform 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job requirements</w:t>
      </w: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in an organized, efficient, and orderly fashion.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</w:p>
    <w:p w14:paraId="03358D23" w14:textId="673F1287" w:rsidR="00F00F2D" w:rsidRPr="0074516B" w:rsidRDefault="007767DE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Read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, analyze and interpret correspondence and documents. </w:t>
      </w:r>
    </w:p>
    <w:p w14:paraId="3874245F" w14:textId="07D32F94" w:rsidR="00F00F2D" w:rsidRPr="0074516B" w:rsidRDefault="007767DE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R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espond effectively to sensitive inquires and complaints. </w:t>
      </w:r>
    </w:p>
    <w:p w14:paraId="5AA4343E" w14:textId="7EDB6904" w:rsidR="007C1508" w:rsidRPr="0074516B" w:rsidRDefault="007767DE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Write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a</w:t>
      </w:r>
      <w:r w:rsidR="00F00F2D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clear, articulate, and accurate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business letter </w:t>
      </w:r>
      <w:r w:rsidR="00F00F2D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or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other correspondence.</w:t>
      </w:r>
    </w:p>
    <w:p w14:paraId="6875164C" w14:textId="110A8916" w:rsidR="007C1508" w:rsidRPr="0074516B" w:rsidRDefault="007767DE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Define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problems</w:t>
      </w: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, collect data, establish facts, 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and draw valid conclusions.</w:t>
      </w:r>
    </w:p>
    <w:p w14:paraId="6E70B68E" w14:textId="558280D7" w:rsidR="00F00F2D" w:rsidRPr="0074516B" w:rsidRDefault="007767DE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Perform</w:t>
      </w:r>
      <w:r w:rsidR="00F00F2D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basic technical troubleshooting skills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01319944" w14:textId="71F61694" w:rsidR="007767DE" w:rsidRDefault="007767D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Take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initiative and complete project assignments independently and on‐time. </w:t>
      </w:r>
    </w:p>
    <w:p w14:paraId="58A4E589" w14:textId="7522CE44" w:rsidR="00F00F2D" w:rsidRPr="007767DE" w:rsidRDefault="007767D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</w:rPr>
        <w:t>Develop</w:t>
      </w:r>
      <w:r w:rsidRPr="007767DE">
        <w:rPr>
          <w:rFonts w:asciiTheme="minorHAnsi" w:hAnsiTheme="minorHAnsi" w:cs="Calibri"/>
          <w:color w:val="000000"/>
          <w:sz w:val="22"/>
          <w:szCs w:val="22"/>
        </w:rPr>
        <w:t xml:space="preserve"> effective methods for proofing and quality review to ensure all aspects of work are completed correctly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and on time.</w:t>
      </w:r>
    </w:p>
    <w:p w14:paraId="1E35C532" w14:textId="3F486DE9" w:rsidR="00F00F2D" w:rsidRPr="0074516B" w:rsidRDefault="00F00F2D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Possess a high-level of initiative, follow-through and accountability for actions</w:t>
      </w:r>
      <w:r w:rsidR="007767DE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0FDADFCA" w14:textId="77777777" w:rsidR="00F00F2D" w:rsidRDefault="007C1508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Ability to maintain high degree of privacy and confidentiality. </w:t>
      </w:r>
    </w:p>
    <w:p w14:paraId="1EEA5BD9" w14:textId="429D3089" w:rsidR="007767DE" w:rsidRPr="007767DE" w:rsidRDefault="007767D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Work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without supervision in a small office environment. </w:t>
      </w:r>
    </w:p>
    <w:p w14:paraId="5AC80CF1" w14:textId="6A1082B0" w:rsidR="00F00F2D" w:rsidRPr="0074516B" w:rsidRDefault="007767DE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L</w:t>
      </w:r>
      <w:r w:rsidR="007C1508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ift and/or move up to 30 pounds. </w:t>
      </w:r>
    </w:p>
    <w:p w14:paraId="47A55B1B" w14:textId="77777777" w:rsidR="007C1508" w:rsidRDefault="007C1508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Specific vision abilities required by this job include close vision and the ability to adjust focus.</w:t>
      </w:r>
    </w:p>
    <w:p w14:paraId="3E9BC331" w14:textId="77777777" w:rsidR="007767DE" w:rsidRPr="0074516B" w:rsidRDefault="007767D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Work occasional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evening </w:t>
      </w: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and weekend work hours 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at various times throughout the year, in particular supporting WGF and community events.</w:t>
      </w:r>
    </w:p>
    <w:p w14:paraId="16BEDE5E" w14:textId="77777777" w:rsidR="00985978" w:rsidRDefault="00985978" w:rsidP="007767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</w:pPr>
    </w:p>
    <w:p w14:paraId="336569DB" w14:textId="77777777" w:rsidR="00985978" w:rsidRDefault="00985978" w:rsidP="007767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</w:pPr>
    </w:p>
    <w:p w14:paraId="549AC8C1" w14:textId="77777777" w:rsidR="00985978" w:rsidRDefault="00985978" w:rsidP="007767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</w:pPr>
    </w:p>
    <w:p w14:paraId="24AE4171" w14:textId="1FF7FCAC" w:rsidR="003240D0" w:rsidRPr="00AF7F8E" w:rsidRDefault="00554CA9" w:rsidP="007767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</w:pPr>
      <w:r w:rsidRPr="00AF7F8E"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  <w:t>Primary Administrative Duties</w:t>
      </w:r>
      <w:r w:rsidR="00AF7F8E" w:rsidRPr="00AF7F8E"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  <w:t xml:space="preserve">:  </w:t>
      </w:r>
      <w:r w:rsidR="00AF7F8E" w:rsidRPr="00AF7F8E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en-US"/>
        </w:rPr>
        <w:t>First point of contact for anyone interacting with WGF</w:t>
      </w:r>
    </w:p>
    <w:p w14:paraId="4DC483F2" w14:textId="4F381961" w:rsidR="00F00F2D" w:rsidRPr="00C910FE" w:rsidRDefault="00AF7F8E" w:rsidP="00C910F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M</w:t>
      </w:r>
      <w:r w:rsidR="00A40351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eets &amp; greets </w:t>
      </w:r>
      <w:r w:rsidR="00AF24DF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all </w:t>
      </w:r>
      <w:r w:rsidR="00A40351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visitors coming into the office, calling via phone</w:t>
      </w:r>
      <w:r w:rsidR="00D06F6B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,</w:t>
      </w:r>
      <w:r w:rsidR="00A40351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and emailing Foundation general mailbox, </w:t>
      </w:r>
      <w:r w:rsidR="00AF24DF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in a warm an</w:t>
      </w:r>
      <w:r w:rsid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d friendly professional manner.  </w:t>
      </w:r>
      <w:r w:rsidR="00F00F2D" w:rsidRP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>Answer general</w:t>
      </w:r>
      <w:r w:rsid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inquiries</w:t>
      </w: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  <w:r w:rsidR="00F00F2D" w:rsidRP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>about WGF via phone and email</w:t>
      </w:r>
      <w:r w:rsidR="00F00F2D" w:rsidRPr="00C910FE">
        <w:rPr>
          <w:rFonts w:asciiTheme="minorHAnsi" w:hAnsiTheme="minorHAnsi" w:cs="Calibri"/>
          <w:b/>
          <w:color w:val="000000"/>
          <w:sz w:val="22"/>
          <w:szCs w:val="22"/>
          <w:lang w:eastAsia="en-US"/>
        </w:rPr>
        <w:t>;</w:t>
      </w:r>
      <w:r w:rsidR="00F00F2D" w:rsidRP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route advanced level questions to the appropriate team member</w:t>
      </w:r>
      <w:r w:rsid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0706BCED" w14:textId="1601BD44" w:rsidR="003240D0" w:rsidRPr="0074516B" w:rsidRDefault="00554CA9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Prepare</w:t>
      </w:r>
      <w:r w:rsidR="00A40351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outgoing mail and correspondence</w:t>
      </w:r>
      <w:r w:rsidR="00AF24DF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for all WGF departments</w:t>
      </w:r>
      <w:r w:rsidR="00A40351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, including letters, email, mailing labels</w:t>
      </w:r>
      <w:r w:rsid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>,</w:t>
      </w:r>
      <w:r w:rsidR="00A40351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and faxes</w:t>
      </w:r>
      <w:r w:rsidR="00F00F2D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,</w:t>
      </w:r>
      <w:r w:rsidR="00A40351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utilizing Mail Merge when necessary.</w:t>
      </w:r>
    </w:p>
    <w:p w14:paraId="5B6499E9" w14:textId="5BC69D10" w:rsidR="0074516B" w:rsidRPr="0074516B" w:rsidRDefault="0074516B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Ensures the efficient daily operation of the office and department functions, including </w:t>
      </w:r>
      <w:r w:rsid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inventory, purchasing, and 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maintenance of supplies and equipment.</w:t>
      </w:r>
    </w:p>
    <w:p w14:paraId="62850B7D" w14:textId="3D716D7D" w:rsidR="00F00F2D" w:rsidRPr="0074516B" w:rsidRDefault="00554CA9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Collect</w:t>
      </w:r>
      <w:r w:rsidR="00F00F2D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mail daily and disseminates to appropriate staff.  Review a</w:t>
      </w:r>
      <w:r w:rsidR="007F6F6C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nd respond to general inquiries.</w:t>
      </w:r>
    </w:p>
    <w:p w14:paraId="2516B179" w14:textId="6D8453F7" w:rsidR="00554CA9" w:rsidRPr="0074516B" w:rsidRDefault="00A40351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  <w:r w:rsidR="00554CA9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Coordinate the scheduling of meetings and calendar for CEO, Vice President, Director of Philanthropic Engagement and Board of Directors</w:t>
      </w:r>
      <w:r w:rsid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4E88FE68" w14:textId="7D477813" w:rsidR="0074516B" w:rsidRDefault="0074516B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Establish</w:t>
      </w: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and maintain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an effective filing and retrieval system of critical and often confidential </w:t>
      </w: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paper and electronic 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information, reports, records and miscellaneous files.</w:t>
      </w: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</w:p>
    <w:p w14:paraId="6A725000" w14:textId="7894BDEF" w:rsidR="00554CA9" w:rsidRPr="0074516B" w:rsidRDefault="00554CA9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Receive, organize and track discretionary grant applications and maintain relevant filing system </w:t>
      </w:r>
    </w:p>
    <w:p w14:paraId="060EA35B" w14:textId="293A0070" w:rsidR="0074516B" w:rsidRDefault="0074516B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Create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reports, presentations, website posts and social media posts, including researching, compiling and/or developing necessary content, information, and materials.</w:t>
      </w:r>
    </w:p>
    <w:p w14:paraId="706DFB74" w14:textId="2231608B" w:rsidR="007767DE" w:rsidRPr="007767DE" w:rsidRDefault="007767D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Utilize time management skills and initiative to assist other team memb</w:t>
      </w:r>
      <w:r w:rsid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>ers with projects as assigned.</w:t>
      </w:r>
    </w:p>
    <w:p w14:paraId="05B56B88" w14:textId="77170FE3" w:rsidR="003240D0" w:rsidRPr="007767DE" w:rsidRDefault="00554CA9" w:rsidP="00F65E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</w:pPr>
      <w:r w:rsidRPr="007767DE"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  <w:t>Development Department</w:t>
      </w:r>
      <w:r w:rsidR="00AF7F8E">
        <w:rPr>
          <w:rFonts w:asciiTheme="minorHAnsi" w:hAnsiTheme="minorHAnsi" w:cs="Calibri"/>
          <w:b/>
          <w:bCs/>
          <w:color w:val="000000"/>
          <w:sz w:val="22"/>
          <w:szCs w:val="22"/>
          <w:u w:val="single"/>
          <w:lang w:eastAsia="en-US"/>
        </w:rPr>
        <w:t>:  Provide administrative support to development team</w:t>
      </w:r>
    </w:p>
    <w:p w14:paraId="0F79921F" w14:textId="62092C5B" w:rsidR="00C910FE" w:rsidRDefault="00C910F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Accurately enter donor and donation information into database tracking system and run reports at the request of the Development team.</w:t>
      </w:r>
    </w:p>
    <w:p w14:paraId="601D606D" w14:textId="59103FB5" w:rsidR="00C910FE" w:rsidRDefault="00C910F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Compose donation acknowledgement letters, process for mailing, and maintain accurate filing systems.</w:t>
      </w:r>
    </w:p>
    <w:p w14:paraId="14F79B71" w14:textId="5EEDF471" w:rsidR="00C910FE" w:rsidRDefault="00C910FE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Assist Development team with donor cultivation efforts, including birthday cards, Leadership Circle gifts, and other recognitions.</w:t>
      </w:r>
    </w:p>
    <w:p w14:paraId="2058AE3D" w14:textId="0A959C10" w:rsidR="00554CA9" w:rsidRPr="00C910FE" w:rsidRDefault="00AF7F8E" w:rsidP="00C910F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Manage</w:t>
      </w:r>
      <w:r w:rsid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administrative functions </w:t>
      </w:r>
      <w:r>
        <w:rPr>
          <w:rFonts w:asciiTheme="minorHAnsi" w:hAnsiTheme="minorHAnsi" w:cs="Calibri"/>
          <w:color w:val="000000"/>
          <w:sz w:val="22"/>
          <w:szCs w:val="22"/>
          <w:lang w:eastAsia="en-US"/>
        </w:rPr>
        <w:t>for</w:t>
      </w:r>
      <w:r w:rsidR="00D06F6B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both large and small fundraising events</w:t>
      </w:r>
      <w:r w:rsid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including logistics, speakers, </w:t>
      </w:r>
      <w:r w:rsidR="00554CA9" w:rsidRP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>RSVPs, nametags, and related materials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  <w:r w:rsidR="00554CA9" w:rsidRPr="00C910F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</w:p>
    <w:p w14:paraId="0521301B" w14:textId="45A0E46B" w:rsidR="00554CA9" w:rsidRPr="007767DE" w:rsidRDefault="00554CA9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b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Coordinate and attend small-scale events on behalf of WGF, which may include some collaborative work with WGF colleagues, partner organizations, and/or grantees.</w:t>
      </w:r>
    </w:p>
    <w:p w14:paraId="653F3C65" w14:textId="05E283B0" w:rsidR="00554CA9" w:rsidRPr="007767DE" w:rsidRDefault="00AF7F8E" w:rsidP="007767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/>
        <w:contextualSpacing/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en-US"/>
        </w:rPr>
      </w:pPr>
      <w:r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en-US"/>
        </w:rPr>
        <w:t>Communications:  Coordinate communications committee &amp; related work</w:t>
      </w:r>
    </w:p>
    <w:p w14:paraId="45FCDE8F" w14:textId="2890D121" w:rsidR="00554CA9" w:rsidRPr="0074516B" w:rsidRDefault="00554CA9" w:rsidP="007767D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Maintain communications </w:t>
      </w:r>
      <w:r w:rsidR="007767DE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calendar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&amp; review regularly with full staff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10F2F50F" w14:textId="56B3A51F" w:rsidR="00554CA9" w:rsidRPr="0074516B" w:rsidRDefault="00554CA9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Schedule and coordinate communications committee meetings in conjunction with Committee Chair; prepare and make ready all necessary materials for communications committee meetings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53B00382" w14:textId="44D270B3" w:rsidR="00554CA9" w:rsidRPr="0074516B" w:rsidRDefault="00554CA9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Post articles, materials, and links to our website </w:t>
      </w:r>
      <w:r w:rsidR="007767D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and/or social media 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on a timely and efficient basis on behalf of WGF team members or colleague organizations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228381DF" w14:textId="583A6615" w:rsidR="00554CA9" w:rsidRPr="0074516B" w:rsidRDefault="00554CA9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Layout electronic newsletter and send to member base monthly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2A1A1437" w14:textId="536B126A" w:rsidR="00554CA9" w:rsidRPr="0074516B" w:rsidRDefault="00554CA9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Proofread and edit outgoing communications on behalf of other team members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56146609" w14:textId="4DAE3DBB" w:rsidR="00AF7F8E" w:rsidRPr="00AF7F8E" w:rsidRDefault="00554CA9" w:rsidP="00AF7F8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Conduct basic technology troubleshooting and serve as liaison with external technology support for computers, copier, and postage equipment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3C1E6F1C" w14:textId="7F8042BE" w:rsidR="00AF7F8E" w:rsidRPr="00AF7F8E" w:rsidRDefault="007F6F6C" w:rsidP="00AF7F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360"/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en-US"/>
        </w:rPr>
      </w:pPr>
      <w:r w:rsidRPr="00AF7F8E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en-US"/>
        </w:rPr>
        <w:t>Board of Directors</w:t>
      </w:r>
      <w:r w:rsidR="00AF7F8E" w:rsidRPr="00AF7F8E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en-US"/>
        </w:rPr>
        <w:t xml:space="preserve"> Support:  </w:t>
      </w:r>
      <w:r w:rsidR="00AF7F8E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en-US"/>
        </w:rPr>
        <w:t>Serve</w:t>
      </w:r>
      <w:r w:rsidR="00AF7F8E" w:rsidRPr="00AF7F8E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en-US"/>
        </w:rPr>
        <w:t xml:space="preserve"> as primary coordinator of all Board of Directors activities</w:t>
      </w:r>
    </w:p>
    <w:p w14:paraId="652F8A84" w14:textId="51128258" w:rsidR="00AF24DF" w:rsidRPr="00AF7F8E" w:rsidRDefault="00BD1061" w:rsidP="00AF7F8E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en-US"/>
        </w:rPr>
      </w:pPr>
      <w:r w:rsidRPr="00AF7F8E">
        <w:rPr>
          <w:rFonts w:asciiTheme="minorHAnsi" w:hAnsiTheme="minorHAnsi" w:cs="Calibri"/>
          <w:color w:val="000000"/>
          <w:sz w:val="22"/>
          <w:szCs w:val="22"/>
          <w:lang w:eastAsia="en-US"/>
        </w:rPr>
        <w:t>Communicate, v</w:t>
      </w:r>
      <w:r w:rsidR="00AF24DF" w:rsidRPr="00AF7F8E">
        <w:rPr>
          <w:rFonts w:asciiTheme="minorHAnsi" w:hAnsiTheme="minorHAnsi" w:cs="Calibri"/>
          <w:color w:val="000000"/>
          <w:sz w:val="22"/>
          <w:szCs w:val="22"/>
          <w:lang w:eastAsia="en-US"/>
        </w:rPr>
        <w:t>ia e-mail or phone</w:t>
      </w:r>
      <w:r w:rsidRPr="00AF7F8E">
        <w:rPr>
          <w:rFonts w:asciiTheme="minorHAnsi" w:hAnsiTheme="minorHAnsi" w:cs="Calibri"/>
          <w:color w:val="000000"/>
          <w:sz w:val="22"/>
          <w:szCs w:val="22"/>
          <w:lang w:eastAsia="en-US"/>
        </w:rPr>
        <w:t>, with staff and board members</w:t>
      </w:r>
      <w:r w:rsidR="00AF24DF" w:rsidRPr="00AF7F8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regarding Board of Directors Meetings</w:t>
      </w:r>
      <w:r w:rsidR="00AD72AB" w:rsidRPr="00AF7F8E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(including but not limited to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s</w:t>
      </w:r>
      <w:r w:rsidR="00AD72AB" w:rsidRPr="00AF7F8E">
        <w:rPr>
          <w:rFonts w:asciiTheme="minorHAnsi" w:hAnsiTheme="minorHAnsi" w:cs="Calibri"/>
          <w:color w:val="000000"/>
          <w:sz w:val="22"/>
          <w:szCs w:val="22"/>
          <w:lang w:eastAsia="en-US"/>
        </w:rPr>
        <w:t>cheduling meetings, sending reminders, collecting RSVPs, distributing electronic files, answer questions)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6BE1D2DA" w14:textId="23EE860A" w:rsidR="00BD1061" w:rsidRPr="0074516B" w:rsidRDefault="00AF24DF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Logistics surrounding preparations during the day of Board Meeting</w:t>
      </w:r>
      <w:r w:rsidR="00AD72AB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(including but not limited to booking conference room, reserving conference call line, ordering catering, arranging projector and laptop, making sure any additional supplies needed are available at all meetings)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5162DA6C" w14:textId="26EA6329" w:rsidR="00554CA9" w:rsidRPr="0074516B" w:rsidRDefault="00554CA9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Coordinate materials for, and prepare and distribute quarterly board packets</w:t>
      </w:r>
      <w:r w:rsidR="00AA2B20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58624A5C" w14:textId="77777777" w:rsidR="00A40351" w:rsidRPr="0074516B" w:rsidRDefault="00AD72AB" w:rsidP="0074516B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Take minutes during Board of Directors Meetings and</w:t>
      </w:r>
      <w:r w:rsidR="00554CA9"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  <w:r w:rsidRPr="0074516B">
        <w:rPr>
          <w:rFonts w:asciiTheme="minorHAnsi" w:hAnsiTheme="minorHAnsi" w:cs="Calibri"/>
          <w:color w:val="000000"/>
          <w:sz w:val="22"/>
          <w:szCs w:val="22"/>
          <w:lang w:eastAsia="en-US"/>
        </w:rPr>
        <w:t>prepare for inclusion in board packets.</w:t>
      </w:r>
    </w:p>
    <w:sectPr w:rsidR="00A40351" w:rsidRPr="0074516B" w:rsidSect="00F65EAF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F222EF9"/>
    <w:multiLevelType w:val="hybridMultilevel"/>
    <w:tmpl w:val="FBEC1FE6"/>
    <w:lvl w:ilvl="0" w:tplc="9A1CBC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8C412E"/>
    <w:multiLevelType w:val="hybridMultilevel"/>
    <w:tmpl w:val="872C3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8165A3"/>
    <w:multiLevelType w:val="hybridMultilevel"/>
    <w:tmpl w:val="23C4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D694C"/>
    <w:multiLevelType w:val="hybridMultilevel"/>
    <w:tmpl w:val="9348A9A4"/>
    <w:lvl w:ilvl="0" w:tplc="BF1E7D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" w:hAnsi="Helv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805CA7"/>
    <w:multiLevelType w:val="hybridMultilevel"/>
    <w:tmpl w:val="58E24FC4"/>
    <w:lvl w:ilvl="0" w:tplc="B8C030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4E66C74"/>
    <w:multiLevelType w:val="hybridMultilevel"/>
    <w:tmpl w:val="ED8C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6B"/>
    <w:rsid w:val="00000FBD"/>
    <w:rsid w:val="000206DB"/>
    <w:rsid w:val="00055C1B"/>
    <w:rsid w:val="00162964"/>
    <w:rsid w:val="00167A6E"/>
    <w:rsid w:val="003046EB"/>
    <w:rsid w:val="003240D0"/>
    <w:rsid w:val="00356F20"/>
    <w:rsid w:val="004327A2"/>
    <w:rsid w:val="0047396C"/>
    <w:rsid w:val="004B49D4"/>
    <w:rsid w:val="004D2E6E"/>
    <w:rsid w:val="0052080E"/>
    <w:rsid w:val="00554CA9"/>
    <w:rsid w:val="006143B7"/>
    <w:rsid w:val="006D4721"/>
    <w:rsid w:val="0074516B"/>
    <w:rsid w:val="007767DE"/>
    <w:rsid w:val="007C1508"/>
    <w:rsid w:val="007F6F6C"/>
    <w:rsid w:val="008753BA"/>
    <w:rsid w:val="008F3A93"/>
    <w:rsid w:val="00985978"/>
    <w:rsid w:val="009917DF"/>
    <w:rsid w:val="00A40351"/>
    <w:rsid w:val="00A4476C"/>
    <w:rsid w:val="00AA153C"/>
    <w:rsid w:val="00AA2B20"/>
    <w:rsid w:val="00AD72AB"/>
    <w:rsid w:val="00AE76C4"/>
    <w:rsid w:val="00AF24DF"/>
    <w:rsid w:val="00AF7F8E"/>
    <w:rsid w:val="00BD1061"/>
    <w:rsid w:val="00C910FE"/>
    <w:rsid w:val="00D06F6B"/>
    <w:rsid w:val="00D26736"/>
    <w:rsid w:val="00D96AE0"/>
    <w:rsid w:val="00E20B99"/>
    <w:rsid w:val="00F00F2D"/>
    <w:rsid w:val="00F257AD"/>
    <w:rsid w:val="00F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6C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D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3240D0"/>
    <w:pPr>
      <w:keepNext/>
      <w:numPr>
        <w:numId w:val="1"/>
      </w:numPr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3240D0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240D0"/>
    <w:pPr>
      <w:keepNext/>
      <w:numPr>
        <w:ilvl w:val="2"/>
        <w:numId w:val="1"/>
      </w:numPr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rsid w:val="003240D0"/>
    <w:pPr>
      <w:keepNext/>
      <w:numPr>
        <w:ilvl w:val="3"/>
        <w:numId w:val="1"/>
      </w:numPr>
      <w:outlineLvl w:val="3"/>
    </w:pPr>
    <w:rPr>
      <w:rFonts w:ascii="Californian FB" w:hAnsi="Californian FB"/>
      <w:b/>
      <w:bCs/>
      <w:sz w:val="24"/>
    </w:rPr>
  </w:style>
  <w:style w:type="paragraph" w:styleId="Heading5">
    <w:name w:val="heading 5"/>
    <w:basedOn w:val="Normal"/>
    <w:next w:val="Normal"/>
    <w:qFormat/>
    <w:rsid w:val="003240D0"/>
    <w:pPr>
      <w:keepNext/>
      <w:numPr>
        <w:ilvl w:val="4"/>
        <w:numId w:val="1"/>
      </w:numPr>
      <w:outlineLvl w:val="4"/>
    </w:pPr>
    <w:rPr>
      <w:rFonts w:ascii="Californian FB" w:hAnsi="Californian FB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240D0"/>
    <w:rPr>
      <w:rFonts w:ascii="Wingdings" w:hAnsi="Wingdings"/>
      <w:sz w:val="20"/>
    </w:rPr>
  </w:style>
  <w:style w:type="character" w:customStyle="1" w:styleId="WW8Num2z0">
    <w:name w:val="WW8Num2z0"/>
    <w:rsid w:val="003240D0"/>
    <w:rPr>
      <w:rFonts w:ascii="Wingdings" w:hAnsi="Wingdings"/>
      <w:sz w:val="20"/>
    </w:rPr>
  </w:style>
  <w:style w:type="character" w:styleId="Hyperlink">
    <w:name w:val="Hyperlink"/>
    <w:basedOn w:val="DefaultParagraphFont"/>
    <w:semiHidden/>
    <w:rsid w:val="003240D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3240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3240D0"/>
    <w:pPr>
      <w:spacing w:after="120"/>
    </w:pPr>
  </w:style>
  <w:style w:type="paragraph" w:styleId="List">
    <w:name w:val="List"/>
    <w:basedOn w:val="BodyText"/>
    <w:semiHidden/>
    <w:rsid w:val="003240D0"/>
    <w:rPr>
      <w:rFonts w:cs="Tahoma"/>
    </w:rPr>
  </w:style>
  <w:style w:type="paragraph" w:styleId="Caption">
    <w:name w:val="caption"/>
    <w:basedOn w:val="Normal"/>
    <w:qFormat/>
    <w:rsid w:val="003240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240D0"/>
    <w:pPr>
      <w:suppressLineNumbers/>
    </w:pPr>
    <w:rPr>
      <w:rFonts w:cs="Tahoma"/>
    </w:rPr>
  </w:style>
  <w:style w:type="paragraph" w:styleId="BodyTextIndent">
    <w:name w:val="Body Text Indent"/>
    <w:basedOn w:val="Normal"/>
    <w:semiHidden/>
    <w:rsid w:val="003240D0"/>
    <w:pPr>
      <w:ind w:left="5760"/>
      <w:jc w:val="both"/>
    </w:pPr>
    <w:rPr>
      <w:rFonts w:ascii="Californian FB" w:hAnsi="Californian FB"/>
      <w:sz w:val="22"/>
    </w:rPr>
  </w:style>
  <w:style w:type="paragraph" w:styleId="BalloonText">
    <w:name w:val="Balloon Text"/>
    <w:basedOn w:val="Normal"/>
    <w:rsid w:val="00324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AE0"/>
    <w:pPr>
      <w:ind w:left="720"/>
      <w:contextualSpacing/>
    </w:pPr>
  </w:style>
  <w:style w:type="paragraph" w:styleId="Header">
    <w:name w:val="header"/>
    <w:basedOn w:val="Normal"/>
    <w:link w:val="HeaderChar"/>
    <w:rsid w:val="0074516B"/>
    <w:pPr>
      <w:tabs>
        <w:tab w:val="center" w:pos="4320"/>
        <w:tab w:val="right" w:pos="8640"/>
      </w:tabs>
      <w:suppressAutoHyphens w:val="0"/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7451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D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3240D0"/>
    <w:pPr>
      <w:keepNext/>
      <w:numPr>
        <w:numId w:val="1"/>
      </w:numPr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3240D0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240D0"/>
    <w:pPr>
      <w:keepNext/>
      <w:numPr>
        <w:ilvl w:val="2"/>
        <w:numId w:val="1"/>
      </w:numPr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rsid w:val="003240D0"/>
    <w:pPr>
      <w:keepNext/>
      <w:numPr>
        <w:ilvl w:val="3"/>
        <w:numId w:val="1"/>
      </w:numPr>
      <w:outlineLvl w:val="3"/>
    </w:pPr>
    <w:rPr>
      <w:rFonts w:ascii="Californian FB" w:hAnsi="Californian FB"/>
      <w:b/>
      <w:bCs/>
      <w:sz w:val="24"/>
    </w:rPr>
  </w:style>
  <w:style w:type="paragraph" w:styleId="Heading5">
    <w:name w:val="heading 5"/>
    <w:basedOn w:val="Normal"/>
    <w:next w:val="Normal"/>
    <w:qFormat/>
    <w:rsid w:val="003240D0"/>
    <w:pPr>
      <w:keepNext/>
      <w:numPr>
        <w:ilvl w:val="4"/>
        <w:numId w:val="1"/>
      </w:numPr>
      <w:outlineLvl w:val="4"/>
    </w:pPr>
    <w:rPr>
      <w:rFonts w:ascii="Californian FB" w:hAnsi="Californian FB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240D0"/>
    <w:rPr>
      <w:rFonts w:ascii="Wingdings" w:hAnsi="Wingdings"/>
      <w:sz w:val="20"/>
    </w:rPr>
  </w:style>
  <w:style w:type="character" w:customStyle="1" w:styleId="WW8Num2z0">
    <w:name w:val="WW8Num2z0"/>
    <w:rsid w:val="003240D0"/>
    <w:rPr>
      <w:rFonts w:ascii="Wingdings" w:hAnsi="Wingdings"/>
      <w:sz w:val="20"/>
    </w:rPr>
  </w:style>
  <w:style w:type="character" w:styleId="Hyperlink">
    <w:name w:val="Hyperlink"/>
    <w:basedOn w:val="DefaultParagraphFont"/>
    <w:semiHidden/>
    <w:rsid w:val="003240D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3240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3240D0"/>
    <w:pPr>
      <w:spacing w:after="120"/>
    </w:pPr>
  </w:style>
  <w:style w:type="paragraph" w:styleId="List">
    <w:name w:val="List"/>
    <w:basedOn w:val="BodyText"/>
    <w:semiHidden/>
    <w:rsid w:val="003240D0"/>
    <w:rPr>
      <w:rFonts w:cs="Tahoma"/>
    </w:rPr>
  </w:style>
  <w:style w:type="paragraph" w:styleId="Caption">
    <w:name w:val="caption"/>
    <w:basedOn w:val="Normal"/>
    <w:qFormat/>
    <w:rsid w:val="003240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240D0"/>
    <w:pPr>
      <w:suppressLineNumbers/>
    </w:pPr>
    <w:rPr>
      <w:rFonts w:cs="Tahoma"/>
    </w:rPr>
  </w:style>
  <w:style w:type="paragraph" w:styleId="BodyTextIndent">
    <w:name w:val="Body Text Indent"/>
    <w:basedOn w:val="Normal"/>
    <w:semiHidden/>
    <w:rsid w:val="003240D0"/>
    <w:pPr>
      <w:ind w:left="5760"/>
      <w:jc w:val="both"/>
    </w:pPr>
    <w:rPr>
      <w:rFonts w:ascii="Californian FB" w:hAnsi="Californian FB"/>
      <w:sz w:val="22"/>
    </w:rPr>
  </w:style>
  <w:style w:type="paragraph" w:styleId="BalloonText">
    <w:name w:val="Balloon Text"/>
    <w:basedOn w:val="Normal"/>
    <w:rsid w:val="00324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AE0"/>
    <w:pPr>
      <w:ind w:left="720"/>
      <w:contextualSpacing/>
    </w:pPr>
  </w:style>
  <w:style w:type="paragraph" w:styleId="Header">
    <w:name w:val="header"/>
    <w:basedOn w:val="Normal"/>
    <w:link w:val="HeaderChar"/>
    <w:rsid w:val="0074516B"/>
    <w:pPr>
      <w:tabs>
        <w:tab w:val="center" w:pos="4320"/>
        <w:tab w:val="right" w:pos="8640"/>
      </w:tabs>
      <w:suppressAutoHyphens w:val="0"/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7451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lle@compass-resour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Year: 1999 – 2000</vt:lpstr>
    </vt:vector>
  </TitlesOfParts>
  <Company>Hewlett-Packard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Year: 1999 – 2000</dc:title>
  <dc:creator>gmarnell</dc:creator>
  <cp:lastModifiedBy>Tara</cp:lastModifiedBy>
  <cp:revision>2</cp:revision>
  <cp:lastPrinted>2011-12-01T15:40:00Z</cp:lastPrinted>
  <dcterms:created xsi:type="dcterms:W3CDTF">2013-02-21T18:03:00Z</dcterms:created>
  <dcterms:modified xsi:type="dcterms:W3CDTF">2013-02-21T18:03:00Z</dcterms:modified>
</cp:coreProperties>
</file>